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A0" w:rsidRDefault="00FC3D6D"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9.5pt;margin-top:-.65pt;width:607.15pt;height:195.45pt;z-index:251658240">
            <v:textbox style="mso-next-textbox:#_x0000_s1026;mso-fit-shape-to-text:t">
              <w:txbxContent>
                <w:p w:rsidR="00B5769E" w:rsidRDefault="00800849" w:rsidP="00800849">
                  <w:pPr>
                    <w:shd w:val="clear" w:color="auto" w:fill="FABF8F" w:themeFill="accent6" w:themeFillTint="99"/>
                    <w:jc w:val="center"/>
                  </w:pPr>
                  <w:r w:rsidRPr="00800849">
                    <w:rPr>
                      <w:noProof/>
                      <w:sz w:val="48"/>
                      <w:szCs w:val="48"/>
                      <w:lang w:eastAsia="pt-PT"/>
                    </w:rPr>
                    <w:drawing>
                      <wp:inline distT="0" distB="0" distL="0" distR="0">
                        <wp:extent cx="1501253" cy="2050757"/>
                        <wp:effectExtent l="19050" t="0" r="3697" b="0"/>
                        <wp:docPr id="11" name="Imagem 9" descr="transferi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ransferir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3497" cy="2067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C23E8" w:rsidRPr="00FC3D6D">
                    <w:rPr>
                      <w:sz w:val="48"/>
                      <w:szCs w:val="48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89pt;height:173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v-text-kern:t" trim="t" fitpath="t" string="SEMANA DA LEITURA &#10;3 A 21 DE MARÇO&#10;PALAVRAS DO MUNDO&#10;"/>
                      </v:shape>
                    </w:pict>
                  </w:r>
                </w:p>
                <w:p w:rsidR="00B5769E" w:rsidRDefault="00B5769E" w:rsidP="0021686F">
                  <w:pPr>
                    <w:shd w:val="clear" w:color="auto" w:fill="FABF8F" w:themeFill="accent6" w:themeFillTint="99"/>
                    <w:jc w:val="center"/>
                  </w:pPr>
                </w:p>
              </w:txbxContent>
            </v:textbox>
          </v:shape>
        </w:pict>
      </w:r>
    </w:p>
    <w:p w:rsidR="00B5769E" w:rsidRDefault="00FC3D6D" w:rsidP="00B5769E">
      <w:pPr>
        <w:jc w:val="both"/>
        <w:rPr>
          <w:sz w:val="48"/>
          <w:szCs w:val="48"/>
        </w:rPr>
      </w:pPr>
      <w:r>
        <w:rPr>
          <w:noProof/>
          <w:sz w:val="48"/>
          <w:szCs w:val="48"/>
          <w:lang w:eastAsia="pt-PT"/>
        </w:rPr>
        <w:pict>
          <v:shape id="_x0000_s1028" type="#_x0000_t202" style="position:absolute;left:0;text-align:left;margin-left:161pt;margin-top:203.65pt;width:470.65pt;height:245pt;z-index:251660288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  <v:textbox>
              <w:txbxContent>
                <w:p w:rsidR="00B5769E" w:rsidRPr="0021686F" w:rsidRDefault="00B5769E">
                  <w:pPr>
                    <w:rPr>
                      <w:sz w:val="24"/>
                      <w:szCs w:val="24"/>
                    </w:rPr>
                  </w:pPr>
                  <w:proofErr w:type="gramStart"/>
                  <w:r w:rsidRPr="0021686F">
                    <w:rPr>
                      <w:sz w:val="24"/>
                      <w:szCs w:val="24"/>
                    </w:rPr>
                    <w:t>Ateliers</w:t>
                  </w:r>
                  <w:proofErr w:type="gramEnd"/>
                  <w:r w:rsidRPr="0021686F">
                    <w:rPr>
                      <w:sz w:val="24"/>
                      <w:szCs w:val="24"/>
                    </w:rPr>
                    <w:t xml:space="preserve"> de ilustração de palavras com os alunos do 1.º ciclo</w:t>
                  </w:r>
                </w:p>
                <w:p w:rsidR="00B5769E" w:rsidRPr="0021686F" w:rsidRDefault="00B5769E">
                  <w:pPr>
                    <w:rPr>
                      <w:sz w:val="24"/>
                      <w:szCs w:val="24"/>
                    </w:rPr>
                  </w:pPr>
                  <w:r w:rsidRPr="0021686F">
                    <w:rPr>
                      <w:sz w:val="24"/>
                      <w:szCs w:val="24"/>
                    </w:rPr>
                    <w:t xml:space="preserve">Árvores da poesia com poemas de autores conhecidos </w:t>
                  </w:r>
                  <w:r w:rsidR="0021686F" w:rsidRPr="0021686F">
                    <w:rPr>
                      <w:sz w:val="24"/>
                      <w:szCs w:val="24"/>
                    </w:rPr>
                    <w:t>e mural da poesia</w:t>
                  </w:r>
                </w:p>
                <w:p w:rsidR="00B5769E" w:rsidRPr="0021686F" w:rsidRDefault="0021686F">
                  <w:pPr>
                    <w:rPr>
                      <w:sz w:val="24"/>
                      <w:szCs w:val="24"/>
                    </w:rPr>
                  </w:pPr>
                  <w:r w:rsidRPr="0021686F">
                    <w:rPr>
                      <w:sz w:val="24"/>
                      <w:szCs w:val="24"/>
                    </w:rPr>
                    <w:t xml:space="preserve">Oficina de escrita </w:t>
                  </w:r>
                  <w:proofErr w:type="gramStart"/>
                  <w:r w:rsidRPr="0021686F">
                    <w:rPr>
                      <w:sz w:val="24"/>
                      <w:szCs w:val="24"/>
                    </w:rPr>
                    <w:t xml:space="preserve">criativa </w:t>
                  </w:r>
                  <w:proofErr w:type="gramEnd"/>
                  <w:r w:rsidRPr="0021686F">
                    <w:rPr>
                      <w:sz w:val="24"/>
                      <w:szCs w:val="24"/>
                    </w:rPr>
                    <w:t xml:space="preserve">: Vamos lá musicar um poema com Pessoa poeta </w:t>
                  </w:r>
                  <w:proofErr w:type="gramStart"/>
                  <w:r w:rsidRPr="0021686F">
                    <w:rPr>
                      <w:sz w:val="24"/>
                      <w:szCs w:val="24"/>
                    </w:rPr>
                    <w:t>pop</w:t>
                  </w:r>
                  <w:proofErr w:type="gramEnd"/>
                  <w:r w:rsidRPr="0021686F">
                    <w:rPr>
                      <w:sz w:val="24"/>
                      <w:szCs w:val="24"/>
                    </w:rPr>
                    <w:t>, Camões poeta rap e Florbela poetisa rock</w:t>
                  </w:r>
                </w:p>
                <w:p w:rsidR="0021686F" w:rsidRDefault="0021686F">
                  <w:pPr>
                    <w:rPr>
                      <w:sz w:val="24"/>
                      <w:szCs w:val="24"/>
                    </w:rPr>
                  </w:pPr>
                  <w:r w:rsidRPr="0021686F">
                    <w:rPr>
                      <w:sz w:val="24"/>
                      <w:szCs w:val="24"/>
                    </w:rPr>
                    <w:t xml:space="preserve">Lera mesma palavra e o mesmo poema em várias línguas </w:t>
                  </w:r>
                </w:p>
                <w:p w:rsidR="00EC23E8" w:rsidRPr="0021686F" w:rsidRDefault="00EC23E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Estendal da poesia com palavras do mundo</w:t>
                  </w:r>
                </w:p>
                <w:p w:rsidR="0021686F" w:rsidRDefault="0021686F" w:rsidP="00083D02">
                  <w:pPr>
                    <w:rPr>
                      <w:sz w:val="24"/>
                      <w:szCs w:val="24"/>
                    </w:rPr>
                  </w:pPr>
                  <w:r w:rsidRPr="0021686F">
                    <w:rPr>
                      <w:sz w:val="24"/>
                      <w:szCs w:val="24"/>
                    </w:rPr>
                    <w:t xml:space="preserve">Sessões de cinema </w:t>
                  </w:r>
                </w:p>
                <w:p w:rsidR="00083D02" w:rsidRDefault="00083D02" w:rsidP="00083D0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Feira do </w:t>
                  </w:r>
                  <w:proofErr w:type="gramStart"/>
                  <w:r>
                    <w:rPr>
                      <w:sz w:val="24"/>
                      <w:szCs w:val="24"/>
                    </w:rPr>
                    <w:t>livro  -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9 a 13 de Março</w:t>
                  </w:r>
                </w:p>
                <w:p w:rsidR="00EC23E8" w:rsidRPr="0021686F" w:rsidRDefault="00EC23E8" w:rsidP="00083D0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Campeonato de </w:t>
                  </w:r>
                  <w:proofErr w:type="spellStart"/>
                  <w:r>
                    <w:rPr>
                      <w:sz w:val="24"/>
                      <w:szCs w:val="24"/>
                    </w:rPr>
                    <w:t>SuperT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Matik</w:t>
                  </w:r>
                  <w:proofErr w:type="spellEnd"/>
                </w:p>
                <w:p w:rsidR="0021686F" w:rsidRDefault="0021686F">
                  <w:pPr>
                    <w:rPr>
                      <w:sz w:val="28"/>
                      <w:szCs w:val="28"/>
                    </w:rPr>
                  </w:pPr>
                </w:p>
                <w:p w:rsidR="0021686F" w:rsidRDefault="0021686F">
                  <w:pPr>
                    <w:rPr>
                      <w:sz w:val="28"/>
                      <w:szCs w:val="28"/>
                    </w:rPr>
                  </w:pPr>
                </w:p>
                <w:p w:rsidR="0021686F" w:rsidRDefault="0021686F">
                  <w:pPr>
                    <w:rPr>
                      <w:sz w:val="28"/>
                      <w:szCs w:val="28"/>
                    </w:rPr>
                  </w:pPr>
                </w:p>
                <w:p w:rsidR="0021686F" w:rsidRDefault="0021686F">
                  <w:pPr>
                    <w:rPr>
                      <w:sz w:val="28"/>
                      <w:szCs w:val="28"/>
                    </w:rPr>
                  </w:pPr>
                </w:p>
                <w:p w:rsidR="0021686F" w:rsidRPr="00B5769E" w:rsidRDefault="0021686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48"/>
          <w:szCs w:val="48"/>
          <w:lang w:eastAsia="pt-PT"/>
        </w:rPr>
        <w:pict>
          <v:shape id="_x0000_s1027" type="#_x0000_t202" style="position:absolute;left:0;text-align:left;margin-left:139.5pt;margin-top:185.35pt;width:607.15pt;height:277.05pt;z-index:251659264">
            <v:textbox>
              <w:txbxContent>
                <w:p w:rsidR="00B5769E" w:rsidRDefault="00B5769E" w:rsidP="00B5769E">
                  <w:pPr>
                    <w:jc w:val="right"/>
                  </w:pPr>
                  <w:r w:rsidRPr="00B5769E"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179328" cy="3302759"/>
                        <wp:effectExtent l="19050" t="0" r="1772" b="0"/>
                        <wp:docPr id="6" name="Imagem 1" descr="42-200645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2-20064505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5664" cy="3320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C3D6D">
        <w:rPr>
          <w:sz w:val="48"/>
          <w:szCs w:val="48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51.35pt;height:101pt;rotation:90" adj="2809" fillcolor="lime" stroked="f">
            <v:fill color2="#0cf" focus="100%" type="gradient"/>
            <v:shadow on="t" color="navy" opacity="52429f" offset="-5pt,6pt"/>
            <v:textpath style="font-family:&quot;Arial Black&quot;;v-rotate-letters:t;v-text-kern:t" trim="t" fitpath="t" xscale="f" string="AGRUPAMENTO PATRÍCIO PRAZERES"/>
            <v:handles>
              <v:h position="topLeft,#0" yrange="0,4459"/>
              <v:h position="#1,bottomRight" xrange="8640,12960"/>
            </v:handles>
          </v:shape>
        </w:pict>
      </w:r>
      <w:r w:rsidR="00B5769E">
        <w:rPr>
          <w:sz w:val="48"/>
          <w:szCs w:val="48"/>
        </w:rPr>
        <w:t xml:space="preserve">     </w:t>
      </w:r>
    </w:p>
    <w:p w:rsidR="009F14DD" w:rsidRDefault="00B5769E" w:rsidP="00B5769E">
      <w:pPr>
        <w:jc w:val="both"/>
        <w:rPr>
          <w:sz w:val="48"/>
          <w:szCs w:val="48"/>
        </w:rPr>
      </w:pPr>
      <w:r>
        <w:rPr>
          <w:sz w:val="48"/>
          <w:szCs w:val="48"/>
        </w:rPr>
        <w:t xml:space="preserve">                </w:t>
      </w:r>
      <w:r w:rsidR="00800849">
        <w:rPr>
          <w:sz w:val="48"/>
          <w:szCs w:val="48"/>
        </w:rPr>
        <w:t xml:space="preserve">                        </w:t>
      </w:r>
      <w:r>
        <w:rPr>
          <w:sz w:val="48"/>
          <w:szCs w:val="48"/>
        </w:rPr>
        <w:t xml:space="preserve">  </w:t>
      </w:r>
      <w:r w:rsidRPr="00B5769E">
        <w:rPr>
          <w:noProof/>
          <w:sz w:val="48"/>
          <w:szCs w:val="48"/>
          <w:lang w:eastAsia="pt-PT"/>
        </w:rPr>
        <w:drawing>
          <wp:inline distT="0" distB="0" distL="0" distR="0">
            <wp:extent cx="4334594" cy="736979"/>
            <wp:effectExtent l="19050" t="0" r="8806" b="0"/>
            <wp:docPr id="4" name="Imagem 0" descr="rbe_fundo_branco_25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e_fundo_branco_25k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367" cy="73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                       </w:t>
      </w:r>
    </w:p>
    <w:p w:rsidR="00D35289" w:rsidRDefault="00D35289" w:rsidP="009F14DD">
      <w:pPr>
        <w:rPr>
          <w:sz w:val="48"/>
          <w:szCs w:val="48"/>
        </w:rPr>
      </w:pPr>
    </w:p>
    <w:p w:rsidR="00D35289" w:rsidRPr="008C0BA0" w:rsidRDefault="009F14DD" w:rsidP="009F14D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</w:t>
      </w:r>
    </w:p>
    <w:sectPr w:rsidR="00D35289" w:rsidRPr="008C0BA0" w:rsidSect="00B5769E">
      <w:pgSz w:w="16838" w:h="11906" w:orient="landscape" w:code="9"/>
      <w:pgMar w:top="426" w:right="820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C0BA0"/>
    <w:rsid w:val="00083D02"/>
    <w:rsid w:val="001E7DF8"/>
    <w:rsid w:val="0021686F"/>
    <w:rsid w:val="00315F2E"/>
    <w:rsid w:val="00510317"/>
    <w:rsid w:val="00647D1D"/>
    <w:rsid w:val="00800849"/>
    <w:rsid w:val="008C0BA0"/>
    <w:rsid w:val="009A4B92"/>
    <w:rsid w:val="009D40E1"/>
    <w:rsid w:val="009F14DD"/>
    <w:rsid w:val="00A078DD"/>
    <w:rsid w:val="00AA3AD0"/>
    <w:rsid w:val="00B5769E"/>
    <w:rsid w:val="00C80847"/>
    <w:rsid w:val="00CE2400"/>
    <w:rsid w:val="00D071DF"/>
    <w:rsid w:val="00D35289"/>
    <w:rsid w:val="00DF414F"/>
    <w:rsid w:val="00EC23E8"/>
    <w:rsid w:val="00F120EF"/>
    <w:rsid w:val="00FC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1D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3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35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2015-03-01T20:26:00Z</cp:lastPrinted>
  <dcterms:created xsi:type="dcterms:W3CDTF">2015-03-04T20:27:00Z</dcterms:created>
  <dcterms:modified xsi:type="dcterms:W3CDTF">2015-03-04T20:27:00Z</dcterms:modified>
</cp:coreProperties>
</file>